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CDBE6" w14:textId="5C22011E" w:rsidR="002D08C9" w:rsidRPr="002D08C9" w:rsidRDefault="002B0044" w:rsidP="002D08C9">
      <w:r w:rsidRPr="002B0044">
        <w:rPr>
          <w:noProof/>
        </w:rPr>
        <w:drawing>
          <wp:inline distT="0" distB="0" distL="0" distR="0" wp14:anchorId="7685DEE4" wp14:editId="508EB8E2">
            <wp:extent cx="1635898" cy="1691640"/>
            <wp:effectExtent l="0" t="0" r="2540" b="3810"/>
            <wp:docPr id="11196698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669896" name=""/>
                    <pic:cNvPicPr/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888" cy="1703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271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2FFB1A" wp14:editId="0DABF3F6">
                <wp:simplePos x="0" y="0"/>
                <wp:positionH relativeFrom="margin">
                  <wp:align>right</wp:align>
                </wp:positionH>
                <wp:positionV relativeFrom="paragraph">
                  <wp:posOffset>1955800</wp:posOffset>
                </wp:positionV>
                <wp:extent cx="6791325" cy="1828800"/>
                <wp:effectExtent l="0" t="0" r="28575" b="19050"/>
                <wp:wrapSquare wrapText="bothSides"/>
                <wp:docPr id="14103135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1EF3D" w14:textId="77777777" w:rsidR="00A32719" w:rsidRDefault="00A32719" w:rsidP="00A32719">
                            <w:pPr>
                              <w:rPr>
                                <w:b/>
                              </w:rPr>
                            </w:pPr>
                          </w:p>
                          <w:p w14:paraId="34184746" w14:textId="3DF8D003" w:rsidR="00A32719" w:rsidRDefault="00A32719" w:rsidP="00A3271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 ____________________________________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  E-mail Address _____________________________________</w:t>
                            </w:r>
                          </w:p>
                          <w:p w14:paraId="341F17F3" w14:textId="2F63A2EC" w:rsidR="00A32719" w:rsidRDefault="00A32719" w:rsidP="00A3271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Date of birth (MM/DD/YY) _________________    Telephone Number __________________________________   </w:t>
                            </w:r>
                          </w:p>
                          <w:p w14:paraId="532E6DB1" w14:textId="6BC74585" w:rsidR="00A32719" w:rsidRPr="00A32719" w:rsidRDefault="00A32719" w:rsidP="00A3271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Male/Female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C343B1">
                              <w:rPr>
                                <w:rFonts w:ascii="Myriad Pro" w:eastAsia="Myriad Pro" w:hAnsi="Myriad Pro" w:cs="Myriad Pro"/>
                                <w:b/>
                                <w:color w:val="231F20"/>
                                <w:position w:val="-1"/>
                                <w:sz w:val="24"/>
                                <w:szCs w:val="24"/>
                              </w:rPr>
                              <w:t>Shi</w:t>
                            </w:r>
                            <w:r w:rsidRPr="00C343B1">
                              <w:rPr>
                                <w:rFonts w:ascii="Myriad Pro" w:eastAsia="Myriad Pro" w:hAnsi="Myriad Pro" w:cs="Myriad Pro"/>
                                <w:b/>
                                <w:color w:val="231F20"/>
                                <w:spacing w:val="6"/>
                                <w:position w:val="-1"/>
                                <w:sz w:val="24"/>
                                <w:szCs w:val="24"/>
                              </w:rPr>
                              <w:t>r</w:t>
                            </w:r>
                            <w:r w:rsidRPr="00C343B1">
                              <w:rPr>
                                <w:rFonts w:ascii="Myriad Pro" w:eastAsia="Myriad Pro" w:hAnsi="Myriad Pro" w:cs="Myriad Pro"/>
                                <w:b/>
                                <w:color w:val="231F20"/>
                                <w:position w:val="-1"/>
                                <w:sz w:val="24"/>
                                <w:szCs w:val="24"/>
                              </w:rPr>
                              <w:t>t Si</w:t>
                            </w:r>
                            <w:r w:rsidRPr="00C343B1">
                              <w:rPr>
                                <w:rFonts w:ascii="Myriad Pro" w:eastAsia="Myriad Pro" w:hAnsi="Myriad Pro" w:cs="Myriad Pro"/>
                                <w:b/>
                                <w:color w:val="231F20"/>
                                <w:spacing w:val="-2"/>
                                <w:position w:val="-1"/>
                                <w:sz w:val="24"/>
                                <w:szCs w:val="24"/>
                              </w:rPr>
                              <w:t>z</w:t>
                            </w:r>
                            <w:r w:rsidRPr="00C343B1">
                              <w:rPr>
                                <w:rFonts w:ascii="Myriad Pro" w:eastAsia="Myriad Pro" w:hAnsi="Myriad Pro" w:cs="Myriad Pro"/>
                                <w:b/>
                                <w:color w:val="231F20"/>
                                <w:position w:val="-1"/>
                                <w:sz w:val="24"/>
                                <w:szCs w:val="24"/>
                              </w:rPr>
                              <w:t>e: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51"/>
                                <w:position w:val="-1"/>
                                <w:sz w:val="24"/>
                                <w:szCs w:val="24"/>
                              </w:rPr>
                              <w:t xml:space="preserve">  S    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position w:val="-1"/>
                                <w:sz w:val="24"/>
                                <w:szCs w:val="24"/>
                              </w:rPr>
                              <w:t xml:space="preserve">M       L     XL   2XL    Youth S/M/L </w:t>
                            </w:r>
                          </w:p>
                          <w:p w14:paraId="3D807E3A" w14:textId="6EA4999C" w:rsidR="00A32719" w:rsidRPr="00A32719" w:rsidRDefault="00A91D9A" w:rsidP="00A32719">
                            <w:pPr>
                              <w:tabs>
                                <w:tab w:val="left" w:pos="2980"/>
                                <w:tab w:val="left" w:pos="3700"/>
                                <w:tab w:val="left" w:pos="4420"/>
                                <w:tab w:val="left" w:pos="5140"/>
                              </w:tabs>
                              <w:spacing w:before="21" w:after="0" w:line="278" w:lineRule="exact"/>
                              <w:ind w:right="-20"/>
                              <w:rPr>
                                <w:rFonts w:ascii="Myriad Pro" w:eastAsia="Myriad Pro" w:hAnsi="Myriad Pro" w:cs="Myriad Pro"/>
                                <w:color w:val="231F20"/>
                                <w:position w:val="-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231F20"/>
                                <w:position w:val="-1"/>
                                <w:sz w:val="18"/>
                                <w:szCs w:val="18"/>
                              </w:rPr>
                              <w:t>T-</w:t>
                            </w:r>
                            <w:r w:rsidR="00A32719" w:rsidRPr="00A91D9A"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231F20"/>
                                <w:position w:val="-1"/>
                                <w:sz w:val="18"/>
                                <w:szCs w:val="18"/>
                              </w:rPr>
                              <w:t>shirts available on a first come/first served basis</w:t>
                            </w:r>
                            <w:r w:rsidR="00A32719" w:rsidRPr="00A91D9A">
                              <w:rPr>
                                <w:rFonts w:ascii="Myriad Pro" w:eastAsia="Myriad Pro" w:hAnsi="Myriad Pro" w:cs="Myriad Pro"/>
                                <w:color w:val="231F20"/>
                                <w:position w:val="-1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A91D9A">
                              <w:rPr>
                                <w:rFonts w:ascii="Myriad Pro" w:eastAsia="Myriad Pro" w:hAnsi="Myriad Pro" w:cs="Myriad Pro"/>
                                <w:color w:val="231F20"/>
                                <w:position w:val="-1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="00A32719" w:rsidRPr="00A91D9A">
                              <w:rPr>
                                <w:rFonts w:ascii="Myriad Pro" w:eastAsia="Myriad Pro" w:hAnsi="Myriad Pro" w:cs="Myriad Pro"/>
                                <w:color w:val="231F20"/>
                                <w:position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32719" w:rsidRPr="0004607F"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E044BF"/>
                                <w:position w:val="-1"/>
                                <w:sz w:val="20"/>
                                <w:szCs w:val="20"/>
                              </w:rPr>
                              <w:t xml:space="preserve">PICK UP </w:t>
                            </w:r>
                            <w:r w:rsidR="00A32719"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E044BF"/>
                                <w:position w:val="-1"/>
                                <w:sz w:val="20"/>
                                <w:szCs w:val="20"/>
                              </w:rPr>
                              <w:t>week</w:t>
                            </w:r>
                            <w:r w:rsidR="00A32719" w:rsidRPr="0004607F"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E044BF"/>
                                <w:position w:val="-1"/>
                                <w:sz w:val="20"/>
                                <w:szCs w:val="20"/>
                              </w:rPr>
                              <w:t xml:space="preserve"> FEBRUARY </w:t>
                            </w:r>
                            <w:r w:rsidR="00456C10"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E044BF"/>
                                <w:position w:val="-1"/>
                                <w:sz w:val="20"/>
                                <w:szCs w:val="20"/>
                              </w:rPr>
                              <w:t>21</w:t>
                            </w:r>
                            <w:r w:rsidR="00456C10"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E044BF"/>
                                <w:position w:val="-1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="00A32719"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E044BF"/>
                                <w:position w:val="-1"/>
                                <w:sz w:val="20"/>
                                <w:szCs w:val="20"/>
                              </w:rPr>
                              <w:t xml:space="preserve"> or 2</w:t>
                            </w:r>
                            <w:r w:rsidR="00456C10"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E044BF"/>
                                <w:position w:val="-1"/>
                                <w:sz w:val="20"/>
                                <w:szCs w:val="20"/>
                              </w:rPr>
                              <w:t>8</w:t>
                            </w:r>
                            <w:r w:rsidR="00A32719" w:rsidRPr="00A32719"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E044BF"/>
                                <w:position w:val="-1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A32719"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E044BF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E044BF"/>
                                <w:position w:val="-1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32719"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E044BF"/>
                                <w:position w:val="-1"/>
                                <w:sz w:val="20"/>
                                <w:szCs w:val="20"/>
                              </w:rPr>
                              <w:t>9 am</w:t>
                            </w:r>
                            <w:r w:rsidR="00A32719" w:rsidRPr="0004607F">
                              <w:rPr>
                                <w:rFonts w:ascii="Myriad Pro" w:eastAsia="Myriad Pro" w:hAnsi="Myriad Pro" w:cs="Myriad Pro"/>
                                <w:b/>
                                <w:bCs/>
                                <w:color w:val="E044BF"/>
                                <w:position w:val="-1"/>
                                <w:sz w:val="20"/>
                                <w:szCs w:val="20"/>
                              </w:rPr>
                              <w:t xml:space="preserve"> to 4.30pm ONLY</w:t>
                            </w:r>
                          </w:p>
                          <w:p w14:paraId="057757A8" w14:textId="77777777" w:rsidR="00A32719" w:rsidRPr="00A91D9A" w:rsidRDefault="00A32719" w:rsidP="00A32719">
                            <w:pPr>
                              <w:tabs>
                                <w:tab w:val="left" w:pos="2980"/>
                                <w:tab w:val="left" w:pos="3700"/>
                                <w:tab w:val="left" w:pos="4420"/>
                                <w:tab w:val="left" w:pos="5140"/>
                              </w:tabs>
                              <w:spacing w:before="21" w:after="0" w:line="278" w:lineRule="exact"/>
                              <w:ind w:right="-20"/>
                              <w:rPr>
                                <w:rFonts w:ascii="Myriad Pro" w:eastAsia="Myriad Pro" w:hAnsi="Myriad Pro" w:cs="Myriad Pro"/>
                                <w:sz w:val="26"/>
                                <w:szCs w:val="26"/>
                              </w:rPr>
                            </w:pPr>
                            <w:r w:rsidRPr="00A91D9A">
                              <w:rPr>
                                <w:rFonts w:ascii="Myriad Pro" w:eastAsia="Myriad Pro" w:hAnsi="Myriad Pro" w:cs="Myriad Pro"/>
                                <w:color w:val="231F20"/>
                                <w:position w:val="-1"/>
                                <w:sz w:val="18"/>
                                <w:szCs w:val="18"/>
                              </w:rPr>
                              <w:t xml:space="preserve">at our office, #19 Grand </w:t>
                            </w:r>
                            <w:proofErr w:type="spellStart"/>
                            <w:r w:rsidRPr="00A91D9A">
                              <w:rPr>
                                <w:rFonts w:ascii="Myriad Pro" w:eastAsia="Myriad Pro" w:hAnsi="Myriad Pro" w:cs="Myriad Pro"/>
                                <w:color w:val="231F20"/>
                                <w:position w:val="-1"/>
                                <w:sz w:val="18"/>
                                <w:szCs w:val="18"/>
                              </w:rPr>
                              <w:t>Harbour</w:t>
                            </w:r>
                            <w:proofErr w:type="spellEnd"/>
                            <w:r w:rsidRPr="00A91D9A">
                              <w:rPr>
                                <w:rFonts w:ascii="Myriad Pro" w:eastAsia="Myriad Pro" w:hAnsi="Myriad Pro" w:cs="Myriad Pro"/>
                                <w:color w:val="231F20"/>
                                <w:position w:val="-1"/>
                                <w:sz w:val="18"/>
                                <w:szCs w:val="18"/>
                              </w:rPr>
                              <w:t xml:space="preserve"> – 923 1135 – 938 1134</w:t>
                            </w:r>
                          </w:p>
                          <w:p w14:paraId="1CA3E009" w14:textId="72F4CAE2" w:rsidR="00A32719" w:rsidRDefault="00A327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FFB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3.55pt;margin-top:154pt;width:534.75pt;height:2in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">
                <v:textbox>
                  <w:txbxContent>
                    <w:p w14:paraId="3A71EF3D" w14:textId="77777777" w:rsidR="00A32719" w:rsidRDefault="00A32719" w:rsidP="00A32719">
                      <w:pPr>
                        <w:rPr>
                          <w:b/>
                        </w:rPr>
                      </w:pPr>
                    </w:p>
                    <w:p w14:paraId="34184746" w14:textId="3DF8D003" w:rsidR="00A32719" w:rsidRDefault="00A32719" w:rsidP="00A3271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 ____________________________________</w:t>
                      </w:r>
                      <w:r>
                        <w:rPr>
                          <w:b/>
                        </w:rPr>
                        <w:tab/>
                        <w:t xml:space="preserve">    E-mail Address _____________________________________</w:t>
                      </w:r>
                    </w:p>
                    <w:p w14:paraId="341F17F3" w14:textId="2F63A2EC" w:rsidR="00A32719" w:rsidRDefault="00A32719" w:rsidP="00A3271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Date of birth (MM/DD/YY) _________________    Telephone Number __________________________________   </w:t>
                      </w:r>
                    </w:p>
                    <w:p w14:paraId="532E6DB1" w14:textId="6BC74585" w:rsidR="00A32719" w:rsidRPr="00A32719" w:rsidRDefault="00A32719" w:rsidP="00A3271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Male/Female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C343B1">
                        <w:rPr>
                          <w:rFonts w:ascii="Myriad Pro" w:eastAsia="Myriad Pro" w:hAnsi="Myriad Pro" w:cs="Myriad Pro"/>
                          <w:b/>
                          <w:color w:val="231F20"/>
                          <w:position w:val="-1"/>
                          <w:sz w:val="24"/>
                          <w:szCs w:val="24"/>
                        </w:rPr>
                        <w:t>Shi</w:t>
                      </w:r>
                      <w:r w:rsidRPr="00C343B1">
                        <w:rPr>
                          <w:rFonts w:ascii="Myriad Pro" w:eastAsia="Myriad Pro" w:hAnsi="Myriad Pro" w:cs="Myriad Pro"/>
                          <w:b/>
                          <w:color w:val="231F20"/>
                          <w:spacing w:val="6"/>
                          <w:position w:val="-1"/>
                          <w:sz w:val="24"/>
                          <w:szCs w:val="24"/>
                        </w:rPr>
                        <w:t>r</w:t>
                      </w:r>
                      <w:r w:rsidRPr="00C343B1">
                        <w:rPr>
                          <w:rFonts w:ascii="Myriad Pro" w:eastAsia="Myriad Pro" w:hAnsi="Myriad Pro" w:cs="Myriad Pro"/>
                          <w:b/>
                          <w:color w:val="231F20"/>
                          <w:position w:val="-1"/>
                          <w:sz w:val="24"/>
                          <w:szCs w:val="24"/>
                        </w:rPr>
                        <w:t>t Si</w:t>
                      </w:r>
                      <w:r w:rsidRPr="00C343B1">
                        <w:rPr>
                          <w:rFonts w:ascii="Myriad Pro" w:eastAsia="Myriad Pro" w:hAnsi="Myriad Pro" w:cs="Myriad Pro"/>
                          <w:b/>
                          <w:color w:val="231F20"/>
                          <w:spacing w:val="-2"/>
                          <w:position w:val="-1"/>
                          <w:sz w:val="24"/>
                          <w:szCs w:val="24"/>
                        </w:rPr>
                        <w:t>z</w:t>
                      </w:r>
                      <w:r w:rsidRPr="00C343B1">
                        <w:rPr>
                          <w:rFonts w:ascii="Myriad Pro" w:eastAsia="Myriad Pro" w:hAnsi="Myriad Pro" w:cs="Myriad Pro"/>
                          <w:b/>
                          <w:color w:val="231F20"/>
                          <w:position w:val="-1"/>
                          <w:sz w:val="24"/>
                          <w:szCs w:val="24"/>
                        </w:rPr>
                        <w:t>e: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51"/>
                          <w:position w:val="-1"/>
                          <w:sz w:val="24"/>
                          <w:szCs w:val="24"/>
                        </w:rPr>
                        <w:t xml:space="preserve">  S    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position w:val="-1"/>
                          <w:sz w:val="24"/>
                          <w:szCs w:val="24"/>
                        </w:rPr>
                        <w:t xml:space="preserve">M       L     XL   2XL    Youth S/M/L </w:t>
                      </w:r>
                    </w:p>
                    <w:p w14:paraId="3D807E3A" w14:textId="6EA4999C" w:rsidR="00A32719" w:rsidRPr="00A32719" w:rsidRDefault="00A91D9A" w:rsidP="00A32719">
                      <w:pPr>
                        <w:tabs>
                          <w:tab w:val="left" w:pos="2980"/>
                          <w:tab w:val="left" w:pos="3700"/>
                          <w:tab w:val="left" w:pos="4420"/>
                          <w:tab w:val="left" w:pos="5140"/>
                        </w:tabs>
                        <w:spacing w:before="21" w:after="0" w:line="278" w:lineRule="exact"/>
                        <w:ind w:right="-20"/>
                        <w:rPr>
                          <w:rFonts w:ascii="Myriad Pro" w:eastAsia="Myriad Pro" w:hAnsi="Myriad Pro" w:cs="Myriad Pro"/>
                          <w:color w:val="231F20"/>
                          <w:position w:val="-1"/>
                          <w:sz w:val="16"/>
                          <w:szCs w:val="16"/>
                        </w:rPr>
                      </w:pP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231F20"/>
                          <w:position w:val="-1"/>
                          <w:sz w:val="18"/>
                          <w:szCs w:val="18"/>
                        </w:rPr>
                        <w:t>T-</w:t>
                      </w:r>
                      <w:r w:rsidR="00A32719" w:rsidRPr="00A91D9A">
                        <w:rPr>
                          <w:rFonts w:ascii="Myriad Pro" w:eastAsia="Myriad Pro" w:hAnsi="Myriad Pro" w:cs="Myriad Pro"/>
                          <w:b/>
                          <w:bCs/>
                          <w:color w:val="231F20"/>
                          <w:position w:val="-1"/>
                          <w:sz w:val="18"/>
                          <w:szCs w:val="18"/>
                        </w:rPr>
                        <w:t>shirts available on a first come/first served basis</w:t>
                      </w:r>
                      <w:r w:rsidR="00A32719" w:rsidRPr="00A91D9A">
                        <w:rPr>
                          <w:rFonts w:ascii="Myriad Pro" w:eastAsia="Myriad Pro" w:hAnsi="Myriad Pro" w:cs="Myriad Pro"/>
                          <w:color w:val="231F20"/>
                          <w:position w:val="-1"/>
                          <w:sz w:val="18"/>
                          <w:szCs w:val="18"/>
                        </w:rPr>
                        <w:t xml:space="preserve">       </w:t>
                      </w:r>
                      <w:r w:rsidRPr="00A91D9A">
                        <w:rPr>
                          <w:rFonts w:ascii="Myriad Pro" w:eastAsia="Myriad Pro" w:hAnsi="Myriad Pro" w:cs="Myriad Pro"/>
                          <w:color w:val="231F20"/>
                          <w:position w:val="-1"/>
                          <w:sz w:val="18"/>
                          <w:szCs w:val="18"/>
                        </w:rPr>
                        <w:t xml:space="preserve">       </w:t>
                      </w:r>
                      <w:r w:rsidR="00A32719" w:rsidRPr="00A91D9A">
                        <w:rPr>
                          <w:rFonts w:ascii="Myriad Pro" w:eastAsia="Myriad Pro" w:hAnsi="Myriad Pro" w:cs="Myriad Pro"/>
                          <w:color w:val="231F20"/>
                          <w:position w:val="-1"/>
                          <w:sz w:val="18"/>
                          <w:szCs w:val="18"/>
                        </w:rPr>
                        <w:t xml:space="preserve"> </w:t>
                      </w:r>
                      <w:r w:rsidR="00A32719" w:rsidRPr="0004607F">
                        <w:rPr>
                          <w:rFonts w:ascii="Myriad Pro" w:eastAsia="Myriad Pro" w:hAnsi="Myriad Pro" w:cs="Myriad Pro"/>
                          <w:b/>
                          <w:bCs/>
                          <w:color w:val="E044BF"/>
                          <w:position w:val="-1"/>
                          <w:sz w:val="20"/>
                          <w:szCs w:val="20"/>
                        </w:rPr>
                        <w:t xml:space="preserve">PICK UP </w:t>
                      </w:r>
                      <w:r w:rsidR="00A32719">
                        <w:rPr>
                          <w:rFonts w:ascii="Myriad Pro" w:eastAsia="Myriad Pro" w:hAnsi="Myriad Pro" w:cs="Myriad Pro"/>
                          <w:b/>
                          <w:bCs/>
                          <w:color w:val="E044BF"/>
                          <w:position w:val="-1"/>
                          <w:sz w:val="20"/>
                          <w:szCs w:val="20"/>
                        </w:rPr>
                        <w:t>week</w:t>
                      </w:r>
                      <w:r w:rsidR="00A32719" w:rsidRPr="0004607F">
                        <w:rPr>
                          <w:rFonts w:ascii="Myriad Pro" w:eastAsia="Myriad Pro" w:hAnsi="Myriad Pro" w:cs="Myriad Pro"/>
                          <w:b/>
                          <w:bCs/>
                          <w:color w:val="E044BF"/>
                          <w:position w:val="-1"/>
                          <w:sz w:val="20"/>
                          <w:szCs w:val="20"/>
                        </w:rPr>
                        <w:t xml:space="preserve"> FEBRUARY </w:t>
                      </w:r>
                      <w:r w:rsidR="00456C10">
                        <w:rPr>
                          <w:rFonts w:ascii="Myriad Pro" w:eastAsia="Myriad Pro" w:hAnsi="Myriad Pro" w:cs="Myriad Pro"/>
                          <w:b/>
                          <w:bCs/>
                          <w:color w:val="E044BF"/>
                          <w:position w:val="-1"/>
                          <w:sz w:val="20"/>
                          <w:szCs w:val="20"/>
                        </w:rPr>
                        <w:t>21</w:t>
                      </w:r>
                      <w:r w:rsidR="00456C10">
                        <w:rPr>
                          <w:rFonts w:ascii="Myriad Pro" w:eastAsia="Myriad Pro" w:hAnsi="Myriad Pro" w:cs="Myriad Pro"/>
                          <w:b/>
                          <w:bCs/>
                          <w:color w:val="E044BF"/>
                          <w:position w:val="-1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="00A32719">
                        <w:rPr>
                          <w:rFonts w:ascii="Myriad Pro" w:eastAsia="Myriad Pro" w:hAnsi="Myriad Pro" w:cs="Myriad Pro"/>
                          <w:b/>
                          <w:bCs/>
                          <w:color w:val="E044BF"/>
                          <w:position w:val="-1"/>
                          <w:sz w:val="20"/>
                          <w:szCs w:val="20"/>
                        </w:rPr>
                        <w:t xml:space="preserve"> or 2</w:t>
                      </w:r>
                      <w:r w:rsidR="00456C10">
                        <w:rPr>
                          <w:rFonts w:ascii="Myriad Pro" w:eastAsia="Myriad Pro" w:hAnsi="Myriad Pro" w:cs="Myriad Pro"/>
                          <w:b/>
                          <w:bCs/>
                          <w:color w:val="E044BF"/>
                          <w:position w:val="-1"/>
                          <w:sz w:val="20"/>
                          <w:szCs w:val="20"/>
                        </w:rPr>
                        <w:t>8</w:t>
                      </w:r>
                      <w:r w:rsidR="00A32719" w:rsidRPr="00A32719">
                        <w:rPr>
                          <w:rFonts w:ascii="Myriad Pro" w:eastAsia="Myriad Pro" w:hAnsi="Myriad Pro" w:cs="Myriad Pro"/>
                          <w:b/>
                          <w:bCs/>
                          <w:color w:val="E044BF"/>
                          <w:position w:val="-1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A32719">
                        <w:rPr>
                          <w:rFonts w:ascii="Myriad Pro" w:eastAsia="Myriad Pro" w:hAnsi="Myriad Pro" w:cs="Myriad Pro"/>
                          <w:b/>
                          <w:bCs/>
                          <w:color w:val="E044BF"/>
                          <w:position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yriad Pro" w:eastAsia="Myriad Pro" w:hAnsi="Myriad Pro" w:cs="Myriad Pro"/>
                          <w:b/>
                          <w:bCs/>
                          <w:color w:val="E044BF"/>
                          <w:position w:val="-1"/>
                          <w:sz w:val="20"/>
                          <w:szCs w:val="20"/>
                        </w:rPr>
                        <w:t xml:space="preserve">      </w:t>
                      </w:r>
                      <w:r w:rsidR="00A32719">
                        <w:rPr>
                          <w:rFonts w:ascii="Myriad Pro" w:eastAsia="Myriad Pro" w:hAnsi="Myriad Pro" w:cs="Myriad Pro"/>
                          <w:b/>
                          <w:bCs/>
                          <w:color w:val="E044BF"/>
                          <w:position w:val="-1"/>
                          <w:sz w:val="20"/>
                          <w:szCs w:val="20"/>
                        </w:rPr>
                        <w:t>9 am</w:t>
                      </w:r>
                      <w:r w:rsidR="00A32719" w:rsidRPr="0004607F">
                        <w:rPr>
                          <w:rFonts w:ascii="Myriad Pro" w:eastAsia="Myriad Pro" w:hAnsi="Myriad Pro" w:cs="Myriad Pro"/>
                          <w:b/>
                          <w:bCs/>
                          <w:color w:val="E044BF"/>
                          <w:position w:val="-1"/>
                          <w:sz w:val="20"/>
                          <w:szCs w:val="20"/>
                        </w:rPr>
                        <w:t xml:space="preserve"> to 4.30pm ONLY</w:t>
                      </w:r>
                    </w:p>
                    <w:p w14:paraId="057757A8" w14:textId="77777777" w:rsidR="00A32719" w:rsidRPr="00A91D9A" w:rsidRDefault="00A32719" w:rsidP="00A32719">
                      <w:pPr>
                        <w:tabs>
                          <w:tab w:val="left" w:pos="2980"/>
                          <w:tab w:val="left" w:pos="3700"/>
                          <w:tab w:val="left" w:pos="4420"/>
                          <w:tab w:val="left" w:pos="5140"/>
                        </w:tabs>
                        <w:spacing w:before="21" w:after="0" w:line="278" w:lineRule="exact"/>
                        <w:ind w:right="-20"/>
                        <w:rPr>
                          <w:rFonts w:ascii="Myriad Pro" w:eastAsia="Myriad Pro" w:hAnsi="Myriad Pro" w:cs="Myriad Pro"/>
                          <w:sz w:val="26"/>
                          <w:szCs w:val="26"/>
                        </w:rPr>
                      </w:pPr>
                      <w:r w:rsidRPr="00A91D9A">
                        <w:rPr>
                          <w:rFonts w:ascii="Myriad Pro" w:eastAsia="Myriad Pro" w:hAnsi="Myriad Pro" w:cs="Myriad Pro"/>
                          <w:color w:val="231F20"/>
                          <w:position w:val="-1"/>
                          <w:sz w:val="18"/>
                          <w:szCs w:val="18"/>
                        </w:rPr>
                        <w:t>at our office, #19 Grand Harbour – 923 1135 – 938 1134</w:t>
                      </w:r>
                    </w:p>
                    <w:p w14:paraId="1CA3E009" w14:textId="72F4CAE2" w:rsidR="00A32719" w:rsidRDefault="00A32719"/>
                  </w:txbxContent>
                </v:textbox>
                <w10:wrap type="square" anchorx="margin"/>
              </v:shape>
            </w:pict>
          </mc:Fallback>
        </mc:AlternateContent>
      </w:r>
      <w:r w:rsidR="002D08C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E1FD31" wp14:editId="0FC87724">
                <wp:simplePos x="0" y="0"/>
                <wp:positionH relativeFrom="column">
                  <wp:posOffset>1771650</wp:posOffset>
                </wp:positionH>
                <wp:positionV relativeFrom="paragraph">
                  <wp:posOffset>0</wp:posOffset>
                </wp:positionV>
                <wp:extent cx="5019675" cy="20669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A83EB" w14:textId="4872B1E3" w:rsidR="002D08C9" w:rsidRDefault="002D08C9" w:rsidP="002D08C9">
                            <w:pPr>
                              <w:pStyle w:val="Title"/>
                              <w:jc w:val="center"/>
                            </w:pPr>
                            <w:r>
                              <w:t>REGISTRATION FORM</w:t>
                            </w:r>
                          </w:p>
                          <w:p w14:paraId="17B2C2FD" w14:textId="55AE8976" w:rsidR="002D08C9" w:rsidRDefault="002D08C9" w:rsidP="002D08C9">
                            <w:pPr>
                              <w:spacing w:line="240" w:lineRule="auto"/>
                              <w:jc w:val="center"/>
                              <w:rPr>
                                <w:color w:val="FF33CC"/>
                              </w:rPr>
                            </w:pPr>
                            <w:r>
                              <w:rPr>
                                <w:color w:val="FF33CC"/>
                              </w:rPr>
                              <w:t>LIGHT UP THE NIGHT – BREAST CANCER FOUNDATION BEACH WALK</w:t>
                            </w:r>
                          </w:p>
                          <w:p w14:paraId="58D40570" w14:textId="1CCB6521" w:rsidR="002D08C9" w:rsidRDefault="002D08C9" w:rsidP="002D08C9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Saturday </w:t>
                            </w:r>
                            <w:r w:rsidR="00FE5CA9">
                              <w:t>7th</w:t>
                            </w:r>
                            <w:r>
                              <w:t xml:space="preserve"> March 202</w:t>
                            </w:r>
                            <w:r w:rsidR="00FE5CA9">
                              <w:t>6</w:t>
                            </w:r>
                            <w:r>
                              <w:t xml:space="preserve"> </w:t>
                            </w:r>
                            <w:r w:rsidRPr="002D08C9">
                              <w:rPr>
                                <w:color w:val="FF3399"/>
                              </w:rPr>
                              <w:t>PUBLIC BEACH</w:t>
                            </w:r>
                          </w:p>
                          <w:p w14:paraId="0B6E605B" w14:textId="76BF5D4C" w:rsidR="002D08C9" w:rsidRDefault="002D08C9" w:rsidP="002D08C9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Registration from </w:t>
                            </w:r>
                            <w:r w:rsidR="00FE5CA9">
                              <w:t>5.3</w:t>
                            </w:r>
                            <w:r w:rsidR="00755687">
                              <w:t>0pm</w:t>
                            </w:r>
                            <w:r>
                              <w:t>, walk at 6.</w:t>
                            </w:r>
                            <w:r w:rsidR="00755687">
                              <w:t>30</w:t>
                            </w:r>
                            <w:r>
                              <w:t>pm</w:t>
                            </w:r>
                          </w:p>
                          <w:p w14:paraId="2DE5BD01" w14:textId="25226B69" w:rsidR="002D08C9" w:rsidRDefault="002D08C9" w:rsidP="002D08C9">
                            <w:pPr>
                              <w:spacing w:line="240" w:lineRule="auto"/>
                              <w:jc w:val="center"/>
                            </w:pPr>
                            <w:r>
                              <w:t>ENTRY FEE $</w:t>
                            </w:r>
                            <w:r w:rsidR="00CD129E">
                              <w:t xml:space="preserve">30 </w:t>
                            </w:r>
                            <w:r>
                              <w:t>(children under 10 free)</w:t>
                            </w:r>
                          </w:p>
                          <w:p w14:paraId="6D06370E" w14:textId="38C42902" w:rsidR="002D08C9" w:rsidRDefault="002D08C9" w:rsidP="002D08C9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Sign up and pay </w:t>
                            </w:r>
                            <w:r w:rsidR="00A32719">
                              <w:t>online</w:t>
                            </w:r>
                            <w:r>
                              <w:t xml:space="preserve"> at </w:t>
                            </w:r>
                            <w:hyperlink r:id="rId8" w:history="1">
                              <w:r w:rsidRPr="00DD6441">
                                <w:rPr>
                                  <w:rStyle w:val="Hyperlink"/>
                                </w:rPr>
                                <w:t>www.breastcancerfoundation.ky</w:t>
                              </w:r>
                            </w:hyperlink>
                          </w:p>
                          <w:p w14:paraId="3BC76CAD" w14:textId="77777777" w:rsidR="002D08C9" w:rsidRDefault="002D08C9" w:rsidP="002D08C9">
                            <w:pPr>
                              <w:jc w:val="center"/>
                            </w:pPr>
                          </w:p>
                          <w:p w14:paraId="654FEAFB" w14:textId="77777777" w:rsidR="002D08C9" w:rsidRPr="002D08C9" w:rsidRDefault="002D08C9" w:rsidP="002D08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1FD31" id="_x0000_s1027" type="#_x0000_t202" style="position:absolute;margin-left:139.5pt;margin-top:0;width:395.25pt;height:16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" stroked="f">
                <v:textbox>
                  <w:txbxContent>
                    <w:p w14:paraId="610A83EB" w14:textId="4872B1E3" w:rsidR="002D08C9" w:rsidRDefault="002D08C9" w:rsidP="002D08C9">
                      <w:pPr>
                        <w:pStyle w:val="Title"/>
                        <w:jc w:val="center"/>
                      </w:pPr>
                      <w:r>
                        <w:t>REGISTRATION FORM</w:t>
                      </w:r>
                    </w:p>
                    <w:p w14:paraId="17B2C2FD" w14:textId="55AE8976" w:rsidR="002D08C9" w:rsidRDefault="002D08C9" w:rsidP="002D08C9">
                      <w:pPr>
                        <w:spacing w:line="240" w:lineRule="auto"/>
                        <w:jc w:val="center"/>
                        <w:rPr>
                          <w:color w:val="FF33CC"/>
                        </w:rPr>
                      </w:pPr>
                      <w:r>
                        <w:rPr>
                          <w:color w:val="FF33CC"/>
                        </w:rPr>
                        <w:t>LIGHT UP THE NIGHT – BREAST CANCER FOUNDATION BEACH WALK</w:t>
                      </w:r>
                    </w:p>
                    <w:p w14:paraId="58D40570" w14:textId="1CCB6521" w:rsidR="002D08C9" w:rsidRDefault="002D08C9" w:rsidP="002D08C9">
                      <w:pPr>
                        <w:spacing w:line="240" w:lineRule="auto"/>
                        <w:jc w:val="center"/>
                      </w:pPr>
                      <w:r>
                        <w:t xml:space="preserve">Saturday </w:t>
                      </w:r>
                      <w:r w:rsidR="00FE5CA9">
                        <w:t>7th</w:t>
                      </w:r>
                      <w:r>
                        <w:t xml:space="preserve"> March 202</w:t>
                      </w:r>
                      <w:r w:rsidR="00FE5CA9">
                        <w:t>6</w:t>
                      </w:r>
                      <w:r>
                        <w:t xml:space="preserve"> </w:t>
                      </w:r>
                      <w:r w:rsidRPr="002D08C9">
                        <w:rPr>
                          <w:color w:val="FF3399"/>
                        </w:rPr>
                        <w:t>PUBLIC BEACH</w:t>
                      </w:r>
                    </w:p>
                    <w:p w14:paraId="0B6E605B" w14:textId="76BF5D4C" w:rsidR="002D08C9" w:rsidRDefault="002D08C9" w:rsidP="002D08C9">
                      <w:pPr>
                        <w:spacing w:line="240" w:lineRule="auto"/>
                        <w:jc w:val="center"/>
                      </w:pPr>
                      <w:r>
                        <w:t xml:space="preserve">Registration from </w:t>
                      </w:r>
                      <w:r w:rsidR="00FE5CA9">
                        <w:t>5.3</w:t>
                      </w:r>
                      <w:r w:rsidR="00755687">
                        <w:t>0pm</w:t>
                      </w:r>
                      <w:r>
                        <w:t>, walk at 6.</w:t>
                      </w:r>
                      <w:r w:rsidR="00755687">
                        <w:t>30</w:t>
                      </w:r>
                      <w:r>
                        <w:t>pm</w:t>
                      </w:r>
                    </w:p>
                    <w:p w14:paraId="2DE5BD01" w14:textId="25226B69" w:rsidR="002D08C9" w:rsidRDefault="002D08C9" w:rsidP="002D08C9">
                      <w:pPr>
                        <w:spacing w:line="240" w:lineRule="auto"/>
                        <w:jc w:val="center"/>
                      </w:pPr>
                      <w:r>
                        <w:t>ENTRY FEE $</w:t>
                      </w:r>
                      <w:r w:rsidR="00CD129E">
                        <w:t xml:space="preserve">30 </w:t>
                      </w:r>
                      <w:r>
                        <w:t>(children under 10 free)</w:t>
                      </w:r>
                    </w:p>
                    <w:p w14:paraId="6D06370E" w14:textId="38C42902" w:rsidR="002D08C9" w:rsidRDefault="002D08C9" w:rsidP="002D08C9">
                      <w:pPr>
                        <w:spacing w:line="240" w:lineRule="auto"/>
                        <w:jc w:val="center"/>
                      </w:pPr>
                      <w:r>
                        <w:t xml:space="preserve">Sign up and pay </w:t>
                      </w:r>
                      <w:r w:rsidR="00A32719">
                        <w:t>online</w:t>
                      </w:r>
                      <w:r>
                        <w:t xml:space="preserve"> at </w:t>
                      </w:r>
                      <w:hyperlink r:id="rId9" w:history="1">
                        <w:r w:rsidRPr="00DD6441">
                          <w:rPr>
                            <w:rStyle w:val="Hyperlink"/>
                          </w:rPr>
                          <w:t>www.breastcancerfoundation.ky</w:t>
                        </w:r>
                      </w:hyperlink>
                    </w:p>
                    <w:p w14:paraId="3BC76CAD" w14:textId="77777777" w:rsidR="002D08C9" w:rsidRDefault="002D08C9" w:rsidP="002D08C9">
                      <w:pPr>
                        <w:jc w:val="center"/>
                      </w:pPr>
                    </w:p>
                    <w:p w14:paraId="654FEAFB" w14:textId="77777777" w:rsidR="002D08C9" w:rsidRPr="002D08C9" w:rsidRDefault="002D08C9" w:rsidP="002D08C9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E91E5A" w14:textId="77777777" w:rsidR="00A32719" w:rsidRDefault="00A32719" w:rsidP="00A32719">
      <w:pPr>
        <w:spacing w:after="0" w:line="240" w:lineRule="auto"/>
        <w:ind w:right="4380"/>
        <w:jc w:val="center"/>
        <w:rPr>
          <w:rFonts w:ascii="Times New Roman" w:eastAsia="Times New Roman" w:hAnsi="Times New Roman" w:cs="Times New Roman"/>
          <w:color w:val="231F20"/>
          <w:sz w:val="18"/>
          <w:szCs w:val="18"/>
        </w:rPr>
      </w:pPr>
      <w:r w:rsidRPr="00C343B1">
        <w:rPr>
          <w:rFonts w:ascii="Times New Roman" w:eastAsia="Times New Roman" w:hAnsi="Times New Roman" w:cs="Times New Roman"/>
          <w:b/>
          <w:color w:val="231F20"/>
          <w:spacing w:val="-22"/>
          <w:sz w:val="18"/>
          <w:szCs w:val="18"/>
        </w:rPr>
        <w:t>W</w:t>
      </w:r>
      <w:r w:rsidRPr="00C343B1">
        <w:rPr>
          <w:rFonts w:ascii="Times New Roman" w:eastAsia="Times New Roman" w:hAnsi="Times New Roman" w:cs="Times New Roman"/>
          <w:b/>
          <w:color w:val="231F20"/>
          <w:sz w:val="18"/>
          <w:szCs w:val="18"/>
        </w:rPr>
        <w:t>AIVER OF LIABILITY</w:t>
      </w:r>
    </w:p>
    <w:p w14:paraId="2BAD1704" w14:textId="78B47372" w:rsidR="00A32719" w:rsidRPr="00CE6D43" w:rsidRDefault="00A32719" w:rsidP="00A32719">
      <w:pPr>
        <w:spacing w:after="0" w:line="250" w:lineRule="auto"/>
        <w:ind w:left="100" w:right="543"/>
        <w:rPr>
          <w:rFonts w:ascii="Times New Roman" w:eastAsia="Times New Roman" w:hAnsi="Times New Roman" w:cs="Times New Roman"/>
          <w:sz w:val="18"/>
          <w:szCs w:val="18"/>
        </w:rPr>
      </w:pP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 w:rsidRPr="00CE6D43">
        <w:rPr>
          <w:rFonts w:ascii="Times New Roman" w:eastAsia="Times New Roman" w:hAnsi="Times New Roman" w:cs="Times New Roman"/>
          <w:color w:val="231F20"/>
          <w:spacing w:val="-11"/>
          <w:sz w:val="18"/>
          <w:szCs w:val="18"/>
        </w:rPr>
        <w:t xml:space="preserve"> 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ACKNOWLEDGE</w:t>
      </w:r>
      <w:r w:rsidRPr="00CE6D43"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TH</w:t>
      </w:r>
      <w:r w:rsidRPr="00CE6D43">
        <w:rPr>
          <w:rFonts w:ascii="Times New Roman" w:eastAsia="Times New Roman" w:hAnsi="Times New Roman" w:cs="Times New Roman"/>
          <w:color w:val="231F20"/>
          <w:spacing w:val="-22"/>
          <w:sz w:val="18"/>
          <w:szCs w:val="18"/>
        </w:rPr>
        <w:t>A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 w:rsidRPr="00CE6D43"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walking is a potentially hazardous activity and carries with it the risk of injury or death. I, the unde</w:t>
      </w:r>
      <w:r w:rsidRPr="00CE6D43"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r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- signed, hereby assume the risk of participating in the ‘Light up the Night – Breast Cancer Beach</w:t>
      </w:r>
      <w:r w:rsidRPr="00CE6D43"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 xml:space="preserve"> </w:t>
      </w:r>
      <w:r w:rsidRPr="00CE6D43">
        <w:rPr>
          <w:rFonts w:ascii="Times New Roman" w:eastAsia="Times New Roman" w:hAnsi="Times New Roman" w:cs="Times New Roman"/>
          <w:color w:val="231F20"/>
          <w:spacing w:val="-16"/>
          <w:sz w:val="18"/>
          <w:szCs w:val="18"/>
        </w:rPr>
        <w:t>W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alk’</w:t>
      </w:r>
      <w:r w:rsidRPr="00CE6D43">
        <w:rPr>
          <w:rFonts w:ascii="Times New Roman" w:eastAsia="Times New Roman" w:hAnsi="Times New Roman" w:cs="Times New Roman"/>
          <w:color w:val="231F20"/>
          <w:spacing w:val="-15"/>
          <w:sz w:val="18"/>
          <w:szCs w:val="18"/>
        </w:rPr>
        <w:t xml:space="preserve"> 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scheduled on the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  <w:proofErr w:type="gramStart"/>
      <w:r w:rsidR="00456C10">
        <w:rPr>
          <w:rFonts w:ascii="Times New Roman" w:eastAsia="Times New Roman" w:hAnsi="Times New Roman" w:cs="Times New Roman"/>
          <w:color w:val="231F20"/>
          <w:sz w:val="18"/>
          <w:szCs w:val="18"/>
        </w:rPr>
        <w:t>7</w:t>
      </w:r>
      <w:r w:rsidR="00456C10" w:rsidRPr="00456C10">
        <w:rPr>
          <w:rFonts w:ascii="Times New Roman" w:eastAsia="Times New Roman" w:hAnsi="Times New Roman" w:cs="Times New Roman"/>
          <w:color w:val="231F20"/>
          <w:sz w:val="18"/>
          <w:szCs w:val="18"/>
          <w:vertAlign w:val="superscript"/>
        </w:rPr>
        <w:t>th</w:t>
      </w:r>
      <w:proofErr w:type="gramEnd"/>
      <w:r w:rsidR="00456C10"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March 2026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</w:p>
    <w:p w14:paraId="2A58B831" w14:textId="77777777" w:rsidR="00A32719" w:rsidRPr="00CE6D43" w:rsidRDefault="00A32719" w:rsidP="00A3271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18"/>
          <w:szCs w:val="18"/>
        </w:rPr>
      </w:pP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I CE</w:t>
      </w:r>
      <w:r w:rsidRPr="00CE6D43">
        <w:rPr>
          <w:rFonts w:ascii="Times New Roman" w:eastAsia="Times New Roman" w:hAnsi="Times New Roman" w:cs="Times New Roman"/>
          <w:color w:val="231F20"/>
          <w:spacing w:val="-12"/>
          <w:sz w:val="18"/>
          <w:szCs w:val="18"/>
        </w:rPr>
        <w:t>R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TIFY</w:t>
      </w:r>
      <w:r w:rsidRPr="00CE6D43"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that I am physically fit</w:t>
      </w:r>
      <w:r w:rsidRPr="00CE6D43">
        <w:rPr>
          <w:rFonts w:ascii="Times New Roman" w:eastAsia="Times New Roman" w:hAnsi="Times New Roman" w:cs="Times New Roman"/>
          <w:color w:val="231F20"/>
          <w:spacing w:val="-12"/>
          <w:sz w:val="18"/>
          <w:szCs w:val="18"/>
        </w:rPr>
        <w:t xml:space="preserve"> 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and have not been advised against participating by a qualified</w:t>
      </w:r>
      <w:r w:rsidRPr="00CE6D43">
        <w:rPr>
          <w:rFonts w:ascii="Times New Roman" w:eastAsia="Times New Roman" w:hAnsi="Times New Roman" w:cs="Times New Roman"/>
          <w:color w:val="231F20"/>
          <w:spacing w:val="-14"/>
          <w:sz w:val="18"/>
          <w:szCs w:val="18"/>
        </w:rPr>
        <w:t xml:space="preserve"> 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health professional.</w:t>
      </w:r>
    </w:p>
    <w:p w14:paraId="289EEB12" w14:textId="77777777" w:rsidR="00A32719" w:rsidRPr="00CE6D43" w:rsidRDefault="00A32719" w:rsidP="00A32719">
      <w:pPr>
        <w:spacing w:before="10" w:after="0" w:line="250" w:lineRule="auto"/>
        <w:ind w:left="100" w:right="327"/>
        <w:rPr>
          <w:rFonts w:ascii="Times New Roman" w:eastAsia="Times New Roman" w:hAnsi="Times New Roman" w:cs="Times New Roman"/>
          <w:sz w:val="18"/>
          <w:szCs w:val="18"/>
        </w:rPr>
      </w:pP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IN CONSIDER</w:t>
      </w:r>
      <w:r w:rsidRPr="00CE6D43">
        <w:rPr>
          <w:rFonts w:ascii="Times New Roman" w:eastAsia="Times New Roman" w:hAnsi="Times New Roman" w:cs="Times New Roman"/>
          <w:color w:val="231F20"/>
          <w:spacing w:val="-22"/>
          <w:sz w:val="18"/>
          <w:szCs w:val="18"/>
        </w:rPr>
        <w:t>A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TION of your accepting this entr</w:t>
      </w:r>
      <w:r w:rsidRPr="00CE6D43">
        <w:rPr>
          <w:rFonts w:ascii="Times New Roman" w:eastAsia="Times New Roman" w:hAnsi="Times New Roman" w:cs="Times New Roman"/>
          <w:color w:val="231F20"/>
          <w:spacing w:val="-13"/>
          <w:sz w:val="18"/>
          <w:szCs w:val="18"/>
        </w:rPr>
        <w:t>y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, I hereby agree on behalf of myself, my executors, administrators, heirs, next of kin, successors, assigns, and any other person who may claim or sue on my behalf, the following:</w:t>
      </w:r>
    </w:p>
    <w:p w14:paraId="73ACDF03" w14:textId="2919A398" w:rsidR="00A32719" w:rsidRPr="00CE6D43" w:rsidRDefault="00A32719" w:rsidP="00A3271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18"/>
          <w:szCs w:val="18"/>
        </w:rPr>
      </w:pP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a) to abide by </w:t>
      </w:r>
      <w:proofErr w:type="gramStart"/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any and all</w:t>
      </w:r>
      <w:proofErr w:type="gramEnd"/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rules as provided by the o</w:t>
      </w:r>
      <w:r w:rsidRPr="00CE6D43"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r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ganizers of the walk</w:t>
      </w:r>
    </w:p>
    <w:p w14:paraId="49F46F40" w14:textId="77777777" w:rsidR="00A32719" w:rsidRPr="00CE6D43" w:rsidRDefault="00A32719" w:rsidP="00A32719">
      <w:pPr>
        <w:spacing w:before="10" w:after="0" w:line="240" w:lineRule="auto"/>
        <w:ind w:left="100" w:right="-20"/>
        <w:rPr>
          <w:rFonts w:ascii="Times New Roman" w:eastAsia="Times New Roman" w:hAnsi="Times New Roman" w:cs="Times New Roman"/>
          <w:sz w:val="18"/>
          <w:szCs w:val="18"/>
        </w:rPr>
      </w:pP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b) to</w:t>
      </w:r>
      <w:r w:rsidRPr="00CE6D43"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 w:rsidRPr="00CE6D43">
        <w:rPr>
          <w:rFonts w:ascii="Times New Roman" w:eastAsia="Times New Roman" w:hAnsi="Times New Roman" w:cs="Times New Roman"/>
          <w:color w:val="231F20"/>
          <w:spacing w:val="-22"/>
          <w:sz w:val="18"/>
          <w:szCs w:val="18"/>
        </w:rPr>
        <w:t>W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AIVE, RELEASE and FOREVER DISCHARGE from </w:t>
      </w:r>
      <w:proofErr w:type="gramStart"/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any and all</w:t>
      </w:r>
      <w:proofErr w:type="gramEnd"/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claims, losses, economic or otherwise, or liabilities for</w:t>
      </w:r>
    </w:p>
    <w:p w14:paraId="415CB926" w14:textId="77777777" w:rsidR="00A32719" w:rsidRPr="00CE6D43" w:rsidRDefault="00A32719" w:rsidP="00A32719">
      <w:pPr>
        <w:spacing w:before="10" w:after="0" w:line="250" w:lineRule="auto"/>
        <w:ind w:left="100" w:right="71"/>
        <w:rPr>
          <w:rFonts w:ascii="Times New Roman" w:eastAsia="Times New Roman" w:hAnsi="Times New Roman" w:cs="Times New Roman"/>
          <w:sz w:val="18"/>
          <w:szCs w:val="18"/>
        </w:rPr>
      </w:pP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death, personal injur</w:t>
      </w:r>
      <w:r w:rsidRPr="00CE6D43">
        <w:rPr>
          <w:rFonts w:ascii="Times New Roman" w:eastAsia="Times New Roman" w:hAnsi="Times New Roman" w:cs="Times New Roman"/>
          <w:color w:val="231F20"/>
          <w:spacing w:val="-13"/>
          <w:sz w:val="18"/>
          <w:szCs w:val="18"/>
        </w:rPr>
        <w:t>y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, partial or permanent disabilit</w:t>
      </w:r>
      <w:r w:rsidRPr="00CE6D43">
        <w:rPr>
          <w:rFonts w:ascii="Times New Roman" w:eastAsia="Times New Roman" w:hAnsi="Times New Roman" w:cs="Times New Roman"/>
          <w:color w:val="231F20"/>
          <w:spacing w:val="-13"/>
          <w:sz w:val="18"/>
          <w:szCs w:val="18"/>
        </w:rPr>
        <w:t>y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, damage to propert</w:t>
      </w:r>
      <w:r w:rsidRPr="00CE6D43">
        <w:rPr>
          <w:rFonts w:ascii="Times New Roman" w:eastAsia="Times New Roman" w:hAnsi="Times New Roman" w:cs="Times New Roman"/>
          <w:color w:val="231F20"/>
          <w:spacing w:val="-13"/>
          <w:sz w:val="18"/>
          <w:szCs w:val="18"/>
        </w:rPr>
        <w:t>y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, all payment relating to medical costs or costs of hospitaliz</w:t>
      </w:r>
      <w:r w:rsidRPr="00CE6D43"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a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tion, theft or damages of any kind, which may arise </w:t>
      </w:r>
      <w:proofErr w:type="gramStart"/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as a result of</w:t>
      </w:r>
      <w:proofErr w:type="gramEnd"/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or relate to my participation in the said</w:t>
      </w:r>
      <w:r w:rsidRPr="00CE6D43"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 xml:space="preserve"> </w:t>
      </w:r>
      <w:r w:rsidRPr="00CE6D43">
        <w:rPr>
          <w:rFonts w:ascii="Times New Roman" w:eastAsia="Times New Roman" w:hAnsi="Times New Roman" w:cs="Times New Roman"/>
          <w:color w:val="231F20"/>
          <w:spacing w:val="-16"/>
          <w:sz w:val="18"/>
          <w:szCs w:val="18"/>
        </w:rPr>
        <w:t>W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alk, the following persons</w:t>
      </w:r>
    </w:p>
    <w:p w14:paraId="1D37CAE9" w14:textId="77777777" w:rsidR="00A32719" w:rsidRPr="00CE6D43" w:rsidRDefault="00A32719" w:rsidP="00A32719">
      <w:pPr>
        <w:spacing w:after="0" w:line="250" w:lineRule="auto"/>
        <w:ind w:left="100" w:right="219"/>
        <w:rPr>
          <w:rFonts w:ascii="Times New Roman" w:eastAsia="Times New Roman" w:hAnsi="Times New Roman" w:cs="Times New Roman"/>
          <w:sz w:val="18"/>
          <w:szCs w:val="18"/>
        </w:rPr>
      </w:pP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or entities:</w:t>
      </w:r>
      <w:r w:rsidRPr="00CE6D43"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THE BREAST</w:t>
      </w:r>
      <w:r w:rsidRPr="00CE6D43"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CANCER FOUND</w:t>
      </w:r>
      <w:r w:rsidRPr="00CE6D43">
        <w:rPr>
          <w:rFonts w:ascii="Times New Roman" w:eastAsia="Times New Roman" w:hAnsi="Times New Roman" w:cs="Times New Roman"/>
          <w:color w:val="231F20"/>
          <w:spacing w:val="-22"/>
          <w:sz w:val="18"/>
          <w:szCs w:val="18"/>
        </w:rPr>
        <w:t>A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TION,</w:t>
      </w:r>
      <w:r w:rsidRPr="00CE6D43"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THEIR DIREC</w:t>
      </w:r>
      <w:r w:rsidRPr="00CE6D43"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T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ORS, MEMBERS,</w:t>
      </w:r>
      <w:r w:rsidRPr="00CE6D43">
        <w:rPr>
          <w:rFonts w:ascii="Times New Roman" w:eastAsia="Times New Roman" w:hAnsi="Times New Roman" w:cs="Times New Roman"/>
          <w:color w:val="231F20"/>
          <w:spacing w:val="-11"/>
          <w:sz w:val="18"/>
          <w:szCs w:val="18"/>
        </w:rPr>
        <w:t xml:space="preserve"> 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AGENTS</w:t>
      </w:r>
      <w:r w:rsidRPr="00CE6D43">
        <w:rPr>
          <w:rFonts w:ascii="Times New Roman" w:eastAsia="Times New Roman" w:hAnsi="Times New Roman" w:cs="Times New Roman"/>
          <w:color w:val="231F20"/>
          <w:spacing w:val="-11"/>
          <w:sz w:val="18"/>
          <w:szCs w:val="18"/>
        </w:rPr>
        <w:t xml:space="preserve"> 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AND OFFICERS, EVENT SPONSORS, RACE DIREC</w:t>
      </w:r>
      <w:r w:rsidRPr="00CE6D43"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ORS, RACE PRODUCERS,</w:t>
      </w:r>
      <w:r w:rsidRPr="00CE6D43"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VOLUNTEERS EVEN</w:t>
      </w:r>
      <w:r w:rsidRPr="00CE6D43"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WHERE SUCH CLAIMS, LOSSES OR LI- ABILITIES</w:t>
      </w:r>
      <w:r w:rsidRPr="00CE6D43">
        <w:rPr>
          <w:rFonts w:ascii="Times New Roman" w:eastAsia="Times New Roman" w:hAnsi="Times New Roman" w:cs="Times New Roman"/>
          <w:color w:val="231F20"/>
          <w:spacing w:val="-11"/>
          <w:sz w:val="18"/>
          <w:szCs w:val="18"/>
        </w:rPr>
        <w:t xml:space="preserve"> 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ARE CAUSED</w:t>
      </w:r>
      <w:r w:rsidRPr="00CE6D43">
        <w:rPr>
          <w:rFonts w:ascii="Times New Roman" w:eastAsia="Times New Roman" w:hAnsi="Times New Roman" w:cs="Times New Roman"/>
          <w:color w:val="231F20"/>
          <w:spacing w:val="-11"/>
          <w:sz w:val="18"/>
          <w:szCs w:val="18"/>
        </w:rPr>
        <w:t xml:space="preserve"> 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AS</w:t>
      </w:r>
      <w:r w:rsidRPr="00CE6D43">
        <w:rPr>
          <w:rFonts w:ascii="Times New Roman" w:eastAsia="Times New Roman" w:hAnsi="Times New Roman" w:cs="Times New Roman"/>
          <w:color w:val="231F20"/>
          <w:spacing w:val="-11"/>
          <w:sz w:val="18"/>
          <w:szCs w:val="18"/>
        </w:rPr>
        <w:t xml:space="preserve"> 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 w:rsidRPr="00CE6D43">
        <w:rPr>
          <w:rFonts w:ascii="Times New Roman" w:eastAsia="Times New Roman" w:hAnsi="Times New Roman" w:cs="Times New Roman"/>
          <w:color w:val="231F20"/>
          <w:spacing w:val="-11"/>
          <w:sz w:val="18"/>
          <w:szCs w:val="18"/>
        </w:rPr>
        <w:t xml:space="preserve"> 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RESU</w:t>
      </w:r>
      <w:r w:rsidRPr="00CE6D43">
        <w:rPr>
          <w:rFonts w:ascii="Times New Roman" w:eastAsia="Times New Roman" w:hAnsi="Times New Roman" w:cs="Times New Roman"/>
          <w:color w:val="231F20"/>
          <w:spacing w:val="-18"/>
          <w:sz w:val="18"/>
          <w:szCs w:val="18"/>
        </w:rPr>
        <w:t>L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 w:rsidRPr="00CE6D43"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 w:rsidRPr="00CE6D43"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THE NEGLIGENT</w:t>
      </w:r>
      <w:r w:rsidRPr="00CE6D43">
        <w:rPr>
          <w:rFonts w:ascii="Times New Roman" w:eastAsia="Times New Roman" w:hAnsi="Times New Roman" w:cs="Times New Roman"/>
          <w:color w:val="231F20"/>
          <w:spacing w:val="-15"/>
          <w:sz w:val="18"/>
          <w:szCs w:val="18"/>
        </w:rPr>
        <w:t xml:space="preserve"> 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ACTS OR OMISSIONS OF</w:t>
      </w:r>
      <w:r w:rsidRPr="00CE6D43"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THE PERSONS OR ENTITIES I AM HEREBY</w:t>
      </w:r>
      <w:r w:rsidRPr="00CE6D43"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RELEASING OR</w:t>
      </w:r>
      <w:r w:rsidRPr="00CE6D43">
        <w:rPr>
          <w:rFonts w:ascii="Times New Roman" w:eastAsia="Times New Roman" w:hAnsi="Times New Roman" w:cs="Times New Roman"/>
          <w:color w:val="231F20"/>
          <w:spacing w:val="-11"/>
          <w:sz w:val="18"/>
          <w:szCs w:val="18"/>
        </w:rPr>
        <w:t xml:space="preserve"> 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ARE CAUSED BY</w:t>
      </w:r>
      <w:r w:rsidRPr="00CE6D43">
        <w:rPr>
          <w:rFonts w:ascii="Times New Roman" w:eastAsia="Times New Roman" w:hAnsi="Times New Roman" w:cs="Times New Roman"/>
          <w:color w:val="231F20"/>
          <w:spacing w:val="-11"/>
          <w:sz w:val="18"/>
          <w:szCs w:val="18"/>
        </w:rPr>
        <w:t xml:space="preserve"> 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THE NEGLIGENT</w:t>
      </w:r>
      <w:r w:rsidRPr="00CE6D43">
        <w:rPr>
          <w:rFonts w:ascii="Times New Roman" w:eastAsia="Times New Roman" w:hAnsi="Times New Roman" w:cs="Times New Roman"/>
          <w:color w:val="231F20"/>
          <w:spacing w:val="-15"/>
          <w:sz w:val="18"/>
          <w:szCs w:val="18"/>
        </w:rPr>
        <w:t xml:space="preserve"> 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ACTS OR OMISSIONS OF</w:t>
      </w:r>
      <w:r w:rsidRPr="00CE6D43">
        <w:rPr>
          <w:rFonts w:ascii="Times New Roman" w:eastAsia="Times New Roman" w:hAnsi="Times New Roman" w:cs="Times New Roman"/>
          <w:color w:val="231F20"/>
          <w:spacing w:val="-11"/>
          <w:sz w:val="18"/>
          <w:szCs w:val="18"/>
        </w:rPr>
        <w:t xml:space="preserve"> 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ANY</w:t>
      </w:r>
      <w:r w:rsidRPr="00CE6D43"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OTHER PERSONS OR ENTITIES;</w:t>
      </w:r>
    </w:p>
    <w:p w14:paraId="007019E6" w14:textId="77777777" w:rsidR="00A32719" w:rsidRPr="00CE6D43" w:rsidRDefault="00A32719" w:rsidP="00A32719">
      <w:pPr>
        <w:spacing w:after="0" w:line="250" w:lineRule="auto"/>
        <w:ind w:left="100" w:right="59"/>
        <w:rPr>
          <w:rFonts w:ascii="Times New Roman" w:eastAsia="Times New Roman" w:hAnsi="Times New Roman" w:cs="Times New Roman"/>
          <w:sz w:val="18"/>
          <w:szCs w:val="18"/>
        </w:rPr>
      </w:pP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c) to assume the risk of running/walking including but not limited to falls, contact with other participants, e</w:t>
      </w:r>
      <w:r w:rsidRPr="00CE6D43"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f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fects of weather including but not limited to heat and/or humidit</w:t>
      </w:r>
      <w:r w:rsidRPr="00CE6D43">
        <w:rPr>
          <w:rFonts w:ascii="Times New Roman" w:eastAsia="Times New Roman" w:hAnsi="Times New Roman" w:cs="Times New Roman"/>
          <w:color w:val="231F20"/>
          <w:spacing w:val="-14"/>
          <w:sz w:val="18"/>
          <w:szCs w:val="18"/>
        </w:rPr>
        <w:t>y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, defective equipment, road condition, water hazards, any hazards that may be posed by spect</w:t>
      </w:r>
      <w:r w:rsidRPr="00CE6D43"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a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tors or volunteers, all risks being known and appreciated by me; and I further acknowledge that these risk include risks that may be the result of the negligence of the persons or entities mentioned above for any of the claims, losses, liabilities that I have waived, released or discha</w:t>
      </w:r>
      <w:r w:rsidRPr="00CE6D43"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r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ged herein;</w:t>
      </w:r>
    </w:p>
    <w:p w14:paraId="679E4A72" w14:textId="77777777" w:rsidR="00A32719" w:rsidRPr="00CE6D43" w:rsidRDefault="00A32719" w:rsidP="00A32719">
      <w:pPr>
        <w:spacing w:after="0" w:line="250" w:lineRule="auto"/>
        <w:ind w:left="100" w:right="92"/>
        <w:rPr>
          <w:rFonts w:ascii="Times New Roman" w:eastAsia="Times New Roman" w:hAnsi="Times New Roman" w:cs="Times New Roman"/>
          <w:sz w:val="18"/>
          <w:szCs w:val="18"/>
        </w:rPr>
      </w:pP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d) to agree not to sue any of the persons or entities mentioned above for any of the claims, losses, liabilities that I have hereby waived, released or discha</w:t>
      </w:r>
      <w:r w:rsidRPr="00CE6D43"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r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ged </w:t>
      </w:r>
      <w:proofErr w:type="gramStart"/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herein;</w:t>
      </w:r>
      <w:proofErr w:type="gramEnd"/>
    </w:p>
    <w:p w14:paraId="3E9AD29A" w14:textId="77777777" w:rsidR="00A32719" w:rsidRPr="00CE6D43" w:rsidRDefault="00A32719" w:rsidP="00A32719">
      <w:pPr>
        <w:spacing w:after="0" w:line="250" w:lineRule="auto"/>
        <w:ind w:left="100" w:right="230"/>
        <w:rPr>
          <w:rFonts w:ascii="Times New Roman" w:eastAsia="Times New Roman" w:hAnsi="Times New Roman" w:cs="Times New Roman"/>
          <w:sz w:val="18"/>
          <w:szCs w:val="18"/>
        </w:rPr>
      </w:pP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e) to indemnify and hold harmless the persons and/or entities mentioned above from any and all expenses incurred, claims made, or liabilities assessed against them including but not limited to attorney</w:t>
      </w:r>
      <w:r w:rsidRPr="00CE6D43">
        <w:rPr>
          <w:rFonts w:ascii="Times New Roman" w:eastAsia="Times New Roman" w:hAnsi="Times New Roman" w:cs="Times New Roman"/>
          <w:color w:val="231F20"/>
          <w:spacing w:val="-12"/>
          <w:sz w:val="18"/>
          <w:szCs w:val="18"/>
        </w:rPr>
        <w:t>’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s fees and litigation expenses arising out of or resulting directly or indirectly from, in whole or in part from (</w:t>
      </w:r>
      <w:proofErr w:type="spellStart"/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proofErr w:type="spellEnd"/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) my actions or inactions (ii) my breach or failure to abide by any part of this</w:t>
      </w:r>
      <w:r w:rsidRPr="00CE6D43"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 xml:space="preserve"> </w:t>
      </w:r>
      <w:r w:rsidRPr="00CE6D43">
        <w:rPr>
          <w:rFonts w:ascii="Times New Roman" w:eastAsia="Times New Roman" w:hAnsi="Times New Roman" w:cs="Times New Roman"/>
          <w:color w:val="231F20"/>
          <w:spacing w:val="-16"/>
          <w:sz w:val="18"/>
          <w:szCs w:val="18"/>
        </w:rPr>
        <w:t>W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aiver including but not limited to my covenant not to sue (iii) any breach on my part in abiding by any rules provided by the o</w:t>
      </w:r>
      <w:r w:rsidRPr="00CE6D43"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r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ganizers or (iv) any other harm caused by me;</w:t>
      </w:r>
    </w:p>
    <w:p w14:paraId="548E456C" w14:textId="77777777" w:rsidR="00A32719" w:rsidRPr="00CE6D43" w:rsidRDefault="00A32719" w:rsidP="00A32719">
      <w:pPr>
        <w:spacing w:after="0" w:line="250" w:lineRule="auto"/>
        <w:ind w:left="100" w:right="50"/>
        <w:rPr>
          <w:rFonts w:ascii="Times New Roman" w:eastAsia="Times New Roman" w:hAnsi="Times New Roman" w:cs="Times New Roman"/>
          <w:sz w:val="18"/>
          <w:szCs w:val="18"/>
        </w:rPr>
      </w:pP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f) to grant permission for the use of my name and or my likeness in the ‘Light up the Night – Breast Cancer Beach</w:t>
      </w:r>
      <w:r w:rsidRPr="00CE6D43"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 xml:space="preserve"> </w:t>
      </w:r>
      <w:r w:rsidRPr="00CE6D43">
        <w:rPr>
          <w:rFonts w:ascii="Times New Roman" w:eastAsia="Times New Roman" w:hAnsi="Times New Roman" w:cs="Times New Roman"/>
          <w:color w:val="231F20"/>
          <w:spacing w:val="-16"/>
          <w:sz w:val="18"/>
          <w:szCs w:val="18"/>
        </w:rPr>
        <w:t>W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alk’</w:t>
      </w:r>
      <w:r w:rsidRPr="00CE6D43">
        <w:rPr>
          <w:rFonts w:ascii="Times New Roman" w:eastAsia="Times New Roman" w:hAnsi="Times New Roman" w:cs="Times New Roman"/>
          <w:color w:val="231F20"/>
          <w:spacing w:val="35"/>
          <w:sz w:val="18"/>
          <w:szCs w:val="18"/>
        </w:rPr>
        <w:t xml:space="preserve"> 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and to waive any and or all future compensation to which I may otherwise be entitled </w:t>
      </w:r>
      <w:proofErr w:type="gramStart"/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as a result of</w:t>
      </w:r>
      <w:proofErr w:type="gramEnd"/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the use of my name and </w:t>
      </w:r>
      <w:proofErr w:type="gramStart"/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likeness;</w:t>
      </w:r>
      <w:proofErr w:type="gramEnd"/>
    </w:p>
    <w:p w14:paraId="710A1427" w14:textId="77777777" w:rsidR="00A32719" w:rsidRPr="00CE6D43" w:rsidRDefault="00A32719" w:rsidP="00A3271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18"/>
          <w:szCs w:val="18"/>
        </w:rPr>
      </w:pP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g) to confirm</w:t>
      </w:r>
      <w:r w:rsidRPr="00CE6D43">
        <w:rPr>
          <w:rFonts w:ascii="Times New Roman" w:eastAsia="Times New Roman" w:hAnsi="Times New Roman" w:cs="Times New Roman"/>
          <w:color w:val="231F20"/>
          <w:spacing w:val="-13"/>
          <w:sz w:val="18"/>
          <w:szCs w:val="18"/>
        </w:rPr>
        <w:t xml:space="preserve"> 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that I understand that the entry fee is non-refundable and that the event may be cancelled due to weather conditions and/</w:t>
      </w:r>
    </w:p>
    <w:p w14:paraId="2AB406CB" w14:textId="77777777" w:rsidR="00A32719" w:rsidRPr="00CE6D43" w:rsidRDefault="00A32719" w:rsidP="00A32719">
      <w:pPr>
        <w:spacing w:before="10" w:after="0" w:line="240" w:lineRule="auto"/>
        <w:ind w:left="100" w:right="-20"/>
        <w:rPr>
          <w:rFonts w:ascii="Times New Roman" w:eastAsia="Times New Roman" w:hAnsi="Times New Roman" w:cs="Times New Roman"/>
          <w:sz w:val="18"/>
          <w:szCs w:val="18"/>
        </w:rPr>
      </w:pP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or natural </w:t>
      </w:r>
      <w:proofErr w:type="gramStart"/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disasters;</w:t>
      </w:r>
      <w:proofErr w:type="gramEnd"/>
    </w:p>
    <w:p w14:paraId="57755F81" w14:textId="77777777" w:rsidR="00A32719" w:rsidRPr="00CE6D43" w:rsidRDefault="00A32719" w:rsidP="00A32719">
      <w:pPr>
        <w:spacing w:before="10" w:after="0" w:line="250" w:lineRule="auto"/>
        <w:ind w:left="100" w:right="103"/>
        <w:rPr>
          <w:rFonts w:ascii="Times New Roman" w:eastAsia="Times New Roman" w:hAnsi="Times New Roman" w:cs="Times New Roman"/>
          <w:sz w:val="18"/>
          <w:szCs w:val="18"/>
        </w:rPr>
      </w:pP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h) to confirm</w:t>
      </w:r>
      <w:r w:rsidRPr="00CE6D43">
        <w:rPr>
          <w:rFonts w:ascii="Times New Roman" w:eastAsia="Times New Roman" w:hAnsi="Times New Roman" w:cs="Times New Roman"/>
          <w:color w:val="231F20"/>
          <w:spacing w:val="-13"/>
          <w:sz w:val="18"/>
          <w:szCs w:val="18"/>
        </w:rPr>
        <w:t xml:space="preserve"> 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that I am eighteen years (18) of age or olde</w:t>
      </w:r>
      <w:r w:rsidRPr="00CE6D43">
        <w:rPr>
          <w:rFonts w:ascii="Times New Roman" w:eastAsia="Times New Roman" w:hAnsi="Times New Roman" w:cs="Times New Roman"/>
          <w:color w:val="231F20"/>
          <w:spacing w:val="-9"/>
          <w:sz w:val="18"/>
          <w:szCs w:val="18"/>
        </w:rPr>
        <w:t>r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, that I have read the</w:t>
      </w:r>
      <w:r w:rsidRPr="00CE6D43"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 w:rsidRPr="00CE6D43">
        <w:rPr>
          <w:rFonts w:ascii="Times New Roman" w:eastAsia="Times New Roman" w:hAnsi="Times New Roman" w:cs="Times New Roman"/>
          <w:color w:val="231F20"/>
          <w:spacing w:val="-16"/>
          <w:sz w:val="18"/>
          <w:szCs w:val="18"/>
        </w:rPr>
        <w:t>W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aiver and I understand its con-tents or that I am a Minor and that my parent(s) and or legal guardian agree(s) and accept(s) to be bound by the terms and conditions contained within the </w:t>
      </w:r>
      <w:r w:rsidRPr="00CE6D43">
        <w:rPr>
          <w:rFonts w:ascii="Times New Roman" w:eastAsia="Times New Roman" w:hAnsi="Times New Roman" w:cs="Times New Roman"/>
          <w:color w:val="231F20"/>
          <w:spacing w:val="-16"/>
          <w:sz w:val="18"/>
          <w:szCs w:val="18"/>
        </w:rPr>
        <w:t>W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aive</w:t>
      </w:r>
      <w:r w:rsidRPr="00CE6D43">
        <w:rPr>
          <w:rFonts w:ascii="Times New Roman" w:eastAsia="Times New Roman" w:hAnsi="Times New Roman" w:cs="Times New Roman"/>
          <w:color w:val="231F20"/>
          <w:spacing w:val="-11"/>
          <w:sz w:val="18"/>
          <w:szCs w:val="18"/>
        </w:rPr>
        <w:t>r</w:t>
      </w:r>
      <w:r w:rsidRPr="00CE6D43">
        <w:rPr>
          <w:rFonts w:ascii="Times New Roman" w:eastAsia="Times New Roman" w:hAnsi="Times New Roman" w:cs="Times New Roman"/>
          <w:color w:val="231F20"/>
          <w:sz w:val="18"/>
          <w:szCs w:val="18"/>
        </w:rPr>
        <w:t>.</w:t>
      </w:r>
    </w:p>
    <w:p w14:paraId="4CDDB5D3" w14:textId="77777777" w:rsidR="00A32719" w:rsidRDefault="00A32719" w:rsidP="00A32719">
      <w:pPr>
        <w:spacing w:before="6" w:after="0" w:line="200" w:lineRule="exact"/>
        <w:rPr>
          <w:sz w:val="20"/>
          <w:szCs w:val="20"/>
        </w:rPr>
      </w:pPr>
    </w:p>
    <w:p w14:paraId="2683B731" w14:textId="5EF653F0" w:rsidR="00A32719" w:rsidRDefault="00A32719" w:rsidP="00A32719">
      <w:pPr>
        <w:spacing w:after="0"/>
        <w:rPr>
          <w:b/>
        </w:rPr>
      </w:pPr>
      <w:r>
        <w:rPr>
          <w:b/>
        </w:rPr>
        <w:t>Signature ____________________________________</w:t>
      </w:r>
      <w:r w:rsidR="00756683">
        <w:rPr>
          <w:b/>
        </w:rPr>
        <w:t>_____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Date ________________________________</w:t>
      </w:r>
    </w:p>
    <w:p w14:paraId="19103E17" w14:textId="77777777" w:rsidR="00090436" w:rsidRDefault="00090436" w:rsidP="00A32719">
      <w:pPr>
        <w:spacing w:after="0"/>
        <w:rPr>
          <w:b/>
        </w:rPr>
      </w:pPr>
    </w:p>
    <w:p w14:paraId="5F6A087F" w14:textId="25646F58" w:rsidR="00A32719" w:rsidRDefault="00A32719" w:rsidP="00A32719">
      <w:pPr>
        <w:spacing w:after="0"/>
        <w:rPr>
          <w:b/>
        </w:rPr>
      </w:pPr>
      <w:r>
        <w:rPr>
          <w:b/>
        </w:rPr>
        <w:t>Name (print) __________________________________</w:t>
      </w:r>
      <w:r w:rsidR="00756683">
        <w:rPr>
          <w:b/>
        </w:rPr>
        <w:t>____</w:t>
      </w:r>
    </w:p>
    <w:p w14:paraId="62F32878" w14:textId="77777777" w:rsidR="00090436" w:rsidRDefault="00090436" w:rsidP="00090436">
      <w:pPr>
        <w:spacing w:after="0"/>
        <w:rPr>
          <w:b/>
        </w:rPr>
      </w:pPr>
    </w:p>
    <w:p w14:paraId="449BF997" w14:textId="3CCEC1F2" w:rsidR="002230B8" w:rsidRDefault="00A32719" w:rsidP="00090436">
      <w:pPr>
        <w:spacing w:after="0"/>
      </w:pPr>
      <w:r>
        <w:rPr>
          <w:b/>
        </w:rPr>
        <w:t>Parent/legal guardian signature _________________________________ Relationship to minor _________</w:t>
      </w:r>
    </w:p>
    <w:sectPr w:rsidR="002230B8" w:rsidSect="002D08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8C9"/>
    <w:rsid w:val="00090436"/>
    <w:rsid w:val="001E0779"/>
    <w:rsid w:val="002230B8"/>
    <w:rsid w:val="0029282D"/>
    <w:rsid w:val="002B0044"/>
    <w:rsid w:val="002D08C9"/>
    <w:rsid w:val="00456C10"/>
    <w:rsid w:val="00484320"/>
    <w:rsid w:val="004E15B1"/>
    <w:rsid w:val="005A4CBE"/>
    <w:rsid w:val="005F2D75"/>
    <w:rsid w:val="00755687"/>
    <w:rsid w:val="00756683"/>
    <w:rsid w:val="00795388"/>
    <w:rsid w:val="00A32719"/>
    <w:rsid w:val="00A50B52"/>
    <w:rsid w:val="00A91D9A"/>
    <w:rsid w:val="00C3435A"/>
    <w:rsid w:val="00CD129E"/>
    <w:rsid w:val="00F34BF0"/>
    <w:rsid w:val="00FE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5BB1E"/>
  <w15:chartTrackingRefBased/>
  <w15:docId w15:val="{3B92079C-1D13-44DE-9DEE-C757FDB8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8C9"/>
    <w:pPr>
      <w:widowControl w:val="0"/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0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8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8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8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8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8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8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8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08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8C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3271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astcancerfoundation.ky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breastcancerfoundation.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13DE4C824644EB85BED6BAD567B2F" ma:contentTypeVersion="13" ma:contentTypeDescription="Create a new document." ma:contentTypeScope="" ma:versionID="b0f05dfcbcc7b8f145d5537f967ba77c">
  <xsd:schema xmlns:xsd="http://www.w3.org/2001/XMLSchema" xmlns:xs="http://www.w3.org/2001/XMLSchema" xmlns:p="http://schemas.microsoft.com/office/2006/metadata/properties" xmlns:ns2="619c86a3-25d8-4746-bf2a-5003318971de" xmlns:ns3="1d978ad4-ba5a-4076-a327-50bf8f444533" targetNamespace="http://schemas.microsoft.com/office/2006/metadata/properties" ma:root="true" ma:fieldsID="e6acf9a15074ccbb7f0be1ff13e97b9c" ns2:_="" ns3:_="">
    <xsd:import namespace="619c86a3-25d8-4746-bf2a-5003318971de"/>
    <xsd:import namespace="1d978ad4-ba5a-4076-a327-50bf8f4445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c86a3-25d8-4746-bf2a-500331897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d0b1476-805f-4d97-abf6-20b64755e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78ad4-ba5a-4076-a327-50bf8f44453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683821a-32e4-4455-aa91-16cfca2b471e}" ma:internalName="TaxCatchAll" ma:showField="CatchAllData" ma:web="1d978ad4-ba5a-4076-a327-50bf8f4445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9c86a3-25d8-4746-bf2a-5003318971de">
      <Terms xmlns="http://schemas.microsoft.com/office/infopath/2007/PartnerControls"/>
    </lcf76f155ced4ddcb4097134ff3c332f>
    <TaxCatchAll xmlns="1d978ad4-ba5a-4076-a327-50bf8f4445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C9684F-BE68-454B-8800-0A5491C46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c86a3-25d8-4746-bf2a-5003318971de"/>
    <ds:schemaRef ds:uri="1d978ad4-ba5a-4076-a327-50bf8f4445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A55137-499D-459C-B65B-375261B2D728}">
  <ds:schemaRefs>
    <ds:schemaRef ds:uri="http://schemas.microsoft.com/office/2006/metadata/properties"/>
    <ds:schemaRef ds:uri="http://schemas.microsoft.com/office/infopath/2007/PartnerControls"/>
    <ds:schemaRef ds:uri="619c86a3-25d8-4746-bf2a-5003318971de"/>
    <ds:schemaRef ds:uri="1d978ad4-ba5a-4076-a327-50bf8f444533"/>
  </ds:schemaRefs>
</ds:datastoreItem>
</file>

<file path=customXml/itemProps3.xml><?xml version="1.0" encoding="utf-8"?>
<ds:datastoreItem xmlns:ds="http://schemas.openxmlformats.org/officeDocument/2006/customXml" ds:itemID="{A131FD0A-9FE6-4328-B654-0C53760030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616</Words>
  <Characters>3116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BCF Info</dc:creator>
  <cp:keywords/>
  <dc:description/>
  <cp:lastModifiedBy>Martha Rowe</cp:lastModifiedBy>
  <cp:revision>8</cp:revision>
  <dcterms:created xsi:type="dcterms:W3CDTF">2026-01-09T15:40:00Z</dcterms:created>
  <dcterms:modified xsi:type="dcterms:W3CDTF">2026-01-09T16:21:00Z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0x010100FA013DE4C824644EB85BED6BAD567B2F</vt:lpwstr>
  </property>
  <property fmtid="{D5CDD505-2E9C-101B-9397-08002B2CF9AE}" pid="3" name="MediaServiceImageTags">
    <vt:lpwstr/>
  </property>
</Properties>
</file>